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D74" w:rsidRPr="003C5D74" w:rsidRDefault="003C5D74" w:rsidP="00DB640D">
      <w:pPr>
        <w:spacing w:after="0" w:line="240" w:lineRule="auto"/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</w:pPr>
    </w:p>
    <w:p w:rsidR="00DB640D" w:rsidRPr="003C5D74" w:rsidRDefault="00DB640D" w:rsidP="00DB640D">
      <w:pPr>
        <w:spacing w:after="0" w:line="240" w:lineRule="auto"/>
        <w:rPr>
          <w:rFonts w:ascii="Arial Narrow" w:hAnsi="Arial Narrow" w:cs="Arial"/>
          <w:b/>
          <w:color w:val="222222"/>
          <w:sz w:val="24"/>
          <w:szCs w:val="24"/>
          <w:shd w:val="clear" w:color="auto" w:fill="FFFFFF"/>
        </w:rPr>
      </w:pPr>
      <w:r w:rsidRPr="003C5D74">
        <w:rPr>
          <w:rFonts w:ascii="Arial Narrow" w:hAnsi="Arial Narrow" w:cs="Arial"/>
          <w:b/>
          <w:color w:val="222222"/>
          <w:sz w:val="24"/>
          <w:szCs w:val="24"/>
          <w:shd w:val="clear" w:color="auto" w:fill="FFFFFF"/>
        </w:rPr>
        <w:t>Grm Novo mesto – center biotehnike in turizma</w:t>
      </w:r>
    </w:p>
    <w:p w:rsidR="00DB640D" w:rsidRPr="003C5D74" w:rsidRDefault="00DB640D" w:rsidP="00DB640D">
      <w:pPr>
        <w:spacing w:after="0" w:line="240" w:lineRule="auto"/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</w:pPr>
      <w:r w:rsidRPr="003C5D74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Sevno 13</w:t>
      </w:r>
    </w:p>
    <w:p w:rsidR="00DB640D" w:rsidRPr="003C5D74" w:rsidRDefault="00DB640D" w:rsidP="00DB640D">
      <w:pPr>
        <w:spacing w:after="0" w:line="240" w:lineRule="auto"/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</w:pPr>
      <w:r w:rsidRPr="003C5D74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8000 Novo mesto</w:t>
      </w:r>
    </w:p>
    <w:p w:rsidR="00DB640D" w:rsidRDefault="00DB640D" w:rsidP="00DB640D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C5D74" w:rsidRPr="003C5D74" w:rsidRDefault="003C5D74" w:rsidP="00DB640D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B640D" w:rsidRPr="003C5D74" w:rsidRDefault="002024C9" w:rsidP="00DB640D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sl-SI"/>
        </w:rPr>
        <w:t xml:space="preserve">Popis in </w:t>
      </w:r>
      <w:proofErr w:type="spellStart"/>
      <w:r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sl-SI"/>
        </w:rPr>
        <w:t>predizmere</w:t>
      </w:r>
      <w:proofErr w:type="spellEnd"/>
      <w:r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sl-SI"/>
        </w:rPr>
        <w:t xml:space="preserve"> za izdelavo opreme Breg 1:</w:t>
      </w:r>
    </w:p>
    <w:p w:rsidR="00E41F7E" w:rsidRDefault="00E41F7E" w:rsidP="00DB640D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sl-SI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4484"/>
        <w:gridCol w:w="734"/>
        <w:gridCol w:w="1114"/>
        <w:gridCol w:w="894"/>
        <w:gridCol w:w="1274"/>
      </w:tblGrid>
      <w:tr w:rsidR="00F750F9" w:rsidRPr="003C5D74" w:rsidTr="00F750F9">
        <w:tc>
          <w:tcPr>
            <w:tcW w:w="562" w:type="dxa"/>
            <w:shd w:val="clear" w:color="auto" w:fill="F2F2F2" w:themeFill="background1" w:themeFillShade="F2"/>
          </w:tcPr>
          <w:p w:rsidR="00F750F9" w:rsidRDefault="00F750F9" w:rsidP="00E41F7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484" w:type="dxa"/>
            <w:shd w:val="clear" w:color="auto" w:fill="F2F2F2" w:themeFill="background1" w:themeFillShade="F2"/>
          </w:tcPr>
          <w:p w:rsidR="00F750F9" w:rsidRPr="003C5D74" w:rsidRDefault="00F750F9" w:rsidP="00E41F7E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Izdelava opreme Breg 1</w:t>
            </w:r>
          </w:p>
        </w:tc>
        <w:tc>
          <w:tcPr>
            <w:tcW w:w="734" w:type="dxa"/>
            <w:shd w:val="clear" w:color="auto" w:fill="F2F2F2" w:themeFill="background1" w:themeFillShade="F2"/>
          </w:tcPr>
          <w:p w:rsidR="00F750F9" w:rsidRPr="003C5D74" w:rsidRDefault="00F750F9" w:rsidP="00E41F7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C5D74">
              <w:rPr>
                <w:rFonts w:ascii="Arial Narrow" w:hAnsi="Arial Narrow"/>
                <w:b/>
                <w:sz w:val="24"/>
                <w:szCs w:val="24"/>
              </w:rPr>
              <w:t>EM</w:t>
            </w:r>
          </w:p>
        </w:tc>
        <w:tc>
          <w:tcPr>
            <w:tcW w:w="1114" w:type="dxa"/>
            <w:shd w:val="clear" w:color="auto" w:fill="F2F2F2" w:themeFill="background1" w:themeFillShade="F2"/>
          </w:tcPr>
          <w:p w:rsidR="00F750F9" w:rsidRPr="003C5D74" w:rsidRDefault="00F750F9" w:rsidP="00E41F7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C5D74">
              <w:rPr>
                <w:rFonts w:ascii="Arial Narrow" w:hAnsi="Arial Narrow"/>
                <w:b/>
                <w:sz w:val="24"/>
                <w:szCs w:val="24"/>
              </w:rPr>
              <w:t>Količina</w:t>
            </w:r>
          </w:p>
        </w:tc>
        <w:tc>
          <w:tcPr>
            <w:tcW w:w="894" w:type="dxa"/>
            <w:shd w:val="clear" w:color="auto" w:fill="F2F2F2" w:themeFill="background1" w:themeFillShade="F2"/>
          </w:tcPr>
          <w:p w:rsidR="00F750F9" w:rsidRPr="003C5D74" w:rsidRDefault="00F750F9" w:rsidP="00E41F7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C5D74">
              <w:rPr>
                <w:rFonts w:ascii="Arial Narrow" w:hAnsi="Arial Narrow"/>
                <w:b/>
                <w:sz w:val="24"/>
                <w:szCs w:val="24"/>
              </w:rPr>
              <w:t>Cena</w:t>
            </w:r>
          </w:p>
        </w:tc>
        <w:tc>
          <w:tcPr>
            <w:tcW w:w="1274" w:type="dxa"/>
            <w:shd w:val="clear" w:color="auto" w:fill="F2F2F2" w:themeFill="background1" w:themeFillShade="F2"/>
          </w:tcPr>
          <w:p w:rsidR="00F750F9" w:rsidRPr="003C5D74" w:rsidRDefault="00F750F9" w:rsidP="00E41F7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C5D74">
              <w:rPr>
                <w:rFonts w:ascii="Arial Narrow" w:hAnsi="Arial Narrow"/>
                <w:b/>
                <w:sz w:val="24"/>
                <w:szCs w:val="24"/>
              </w:rPr>
              <w:t>Vrednost</w:t>
            </w:r>
          </w:p>
        </w:tc>
      </w:tr>
      <w:tr w:rsidR="00F750F9" w:rsidRPr="003C5D74" w:rsidTr="00F750F9">
        <w:tc>
          <w:tcPr>
            <w:tcW w:w="562" w:type="dxa"/>
            <w:shd w:val="clear" w:color="auto" w:fill="DBDBDB" w:themeFill="accent3" w:themeFillTint="66"/>
          </w:tcPr>
          <w:p w:rsidR="00F750F9" w:rsidRPr="003C5D74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0" w:type="dxa"/>
            <w:gridSpan w:val="5"/>
            <w:shd w:val="clear" w:color="auto" w:fill="DBDBDB" w:themeFill="accent3" w:themeFillTint="66"/>
          </w:tcPr>
          <w:p w:rsidR="00F750F9" w:rsidRPr="003C5D74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Pr="00F750F9" w:rsidRDefault="00F750F9" w:rsidP="00F750F9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4484" w:type="dxa"/>
          </w:tcPr>
          <w:p w:rsidR="00F750F9" w:rsidRPr="006674FD" w:rsidRDefault="00F750F9" w:rsidP="002024C9">
            <w:pPr>
              <w:rPr>
                <w:rFonts w:cs="Arial"/>
              </w:rPr>
            </w:pPr>
            <w:r w:rsidRPr="006674FD">
              <w:rPr>
                <w:rFonts w:cs="Arial"/>
              </w:rPr>
              <w:t>Vitrina za steklenice in buteljke,</w:t>
            </w:r>
            <w:r>
              <w:rPr>
                <w:rFonts w:cs="Arial"/>
              </w:rPr>
              <w:t xml:space="preserve"> </w:t>
            </w:r>
            <w:r w:rsidRPr="006674FD">
              <w:rPr>
                <w:rFonts w:cs="Arial"/>
              </w:rPr>
              <w:t>pri glavnem vhodu v klet,</w:t>
            </w:r>
            <w:r>
              <w:rPr>
                <w:rFonts w:cs="Arial"/>
              </w:rPr>
              <w:t xml:space="preserve"> </w:t>
            </w:r>
            <w:r w:rsidRPr="006674FD">
              <w:rPr>
                <w:rFonts w:cs="Arial"/>
              </w:rPr>
              <w:t>iz smrekovega lesa.</w:t>
            </w:r>
            <w:r>
              <w:rPr>
                <w:rFonts w:cs="Arial"/>
              </w:rPr>
              <w:t xml:space="preserve"> Spodnji del višine 60 cm poln z</w:t>
            </w:r>
            <w:r>
              <w:rPr>
                <w:rFonts w:cs="Arial"/>
              </w:rPr>
              <w:t xml:space="preserve"> </w:t>
            </w:r>
            <w:r w:rsidRPr="006674FD">
              <w:rPr>
                <w:rFonts w:cs="Arial"/>
              </w:rPr>
              <w:t>vrati plus hladilna omara</w:t>
            </w:r>
            <w:r>
              <w:rPr>
                <w:rFonts w:cs="Arial"/>
              </w:rPr>
              <w:t xml:space="preserve">. </w:t>
            </w:r>
            <w:r w:rsidRPr="006674FD">
              <w:rPr>
                <w:rFonts w:cs="Arial"/>
              </w:rPr>
              <w:t>Dimenzija vitrine in hladilne omare 250x60x200 cm.</w:t>
            </w:r>
          </w:p>
          <w:p w:rsidR="00F750F9" w:rsidRPr="003C5D74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kos</w:t>
            </w:r>
          </w:p>
        </w:tc>
        <w:tc>
          <w:tcPr>
            <w:tcW w:w="111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Pr="00852E26" w:rsidRDefault="00F750F9" w:rsidP="00F750F9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4484" w:type="dxa"/>
          </w:tcPr>
          <w:p w:rsidR="00F750F9" w:rsidRPr="003C5D74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  <w:r w:rsidRPr="00852E26">
              <w:rPr>
                <w:rFonts w:cs="Arial"/>
              </w:rPr>
              <w:t>Hladilna omara ob vitrini pri glavnem vhodu</w:t>
            </w:r>
            <w:r>
              <w:rPr>
                <w:rFonts w:cs="Arial"/>
              </w:rPr>
              <w:t xml:space="preserve"> 70*60*180cm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Pr="006674FD" w:rsidRDefault="00F750F9" w:rsidP="00F750F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 w:rsidRPr="006674FD">
              <w:rPr>
                <w:rFonts w:cs="Arial"/>
              </w:rPr>
              <w:t xml:space="preserve">Prodajno manipulacijski </w:t>
            </w:r>
            <w:proofErr w:type="spellStart"/>
            <w:r w:rsidRPr="006674FD">
              <w:rPr>
                <w:rFonts w:cs="Arial"/>
              </w:rPr>
              <w:t>šank</w:t>
            </w:r>
            <w:proofErr w:type="spellEnd"/>
            <w:r w:rsidRPr="006674FD">
              <w:rPr>
                <w:rFonts w:cs="Arial"/>
              </w:rPr>
              <w:t xml:space="preserve"> iz smrekovega lesa.</w:t>
            </w:r>
            <w:r>
              <w:rPr>
                <w:rFonts w:cs="Arial"/>
              </w:rPr>
              <w:t xml:space="preserve"> </w:t>
            </w:r>
            <w:r w:rsidRPr="006674FD">
              <w:rPr>
                <w:rFonts w:cs="Arial"/>
              </w:rPr>
              <w:t xml:space="preserve">Spodnji del odprt z </w:t>
            </w:r>
            <w:proofErr w:type="spellStart"/>
            <w:r>
              <w:rPr>
                <w:rFonts w:cs="Arial"/>
              </w:rPr>
              <w:t>podpultnim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hladinikom</w:t>
            </w:r>
            <w:proofErr w:type="spellEnd"/>
            <w:r>
              <w:rPr>
                <w:rFonts w:cs="Arial"/>
              </w:rPr>
              <w:t>. Dimenzija</w:t>
            </w:r>
            <w:r>
              <w:rPr>
                <w:rFonts w:cs="Arial"/>
              </w:rPr>
              <w:t xml:space="preserve">  </w:t>
            </w:r>
            <w:r w:rsidRPr="006674FD">
              <w:rPr>
                <w:rFonts w:cs="Arial"/>
              </w:rPr>
              <w:t>140x70x90 cm.</w:t>
            </w:r>
          </w:p>
          <w:p w:rsidR="00F750F9" w:rsidRPr="003C5D74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Pr="007B4869" w:rsidRDefault="00F750F9" w:rsidP="00F750F9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4484" w:type="dxa"/>
          </w:tcPr>
          <w:p w:rsidR="00F750F9" w:rsidRPr="003C5D74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7B4869">
              <w:rPr>
                <w:rFonts w:cs="Arial"/>
              </w:rPr>
              <w:t>Podpultni</w:t>
            </w:r>
            <w:proofErr w:type="spellEnd"/>
            <w:r w:rsidRPr="007B4869">
              <w:rPr>
                <w:rFonts w:cs="Arial"/>
              </w:rPr>
              <w:t xml:space="preserve"> hladilnik</w:t>
            </w:r>
          </w:p>
        </w:tc>
        <w:tc>
          <w:tcPr>
            <w:tcW w:w="73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kos</w:t>
            </w:r>
          </w:p>
        </w:tc>
        <w:tc>
          <w:tcPr>
            <w:tcW w:w="111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F750F9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4484" w:type="dxa"/>
          </w:tcPr>
          <w:p w:rsidR="00F750F9" w:rsidRPr="003C5D74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cs="Arial"/>
              </w:rPr>
              <w:t>Enostranske vitrine za kmečke dobrote.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Spodnji del do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višine 60 cm iz masive smreke z dvokrilnimi vrati, zgornji del okvirni regal do višine 200 cm.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vitrine 120x45x200 cm.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89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F750F9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4484" w:type="dxa"/>
          </w:tcPr>
          <w:p w:rsidR="00F750F9" w:rsidRPr="003C5D74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cs="Arial"/>
              </w:rPr>
              <w:t>Enostranske vitrine za kmečke dobrote. Spodnji del do višine 60 cm iz masive smreke z dvokrilnimi vrati, zgornji del okvirni regal do višine 200 cm</w:t>
            </w:r>
            <w:r>
              <w:rPr>
                <w:rFonts w:cs="Arial"/>
              </w:rPr>
              <w:t xml:space="preserve"> le obojestransko dostopne </w:t>
            </w:r>
            <w:r>
              <w:rPr>
                <w:rFonts w:cs="Arial"/>
              </w:rPr>
              <w:t>vitrina dim.120x60x200 cm z vrati na spodnjem delu z obeh strani.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4484" w:type="dxa"/>
          </w:tcPr>
          <w:p w:rsidR="00F750F9" w:rsidRPr="003C5D74" w:rsidRDefault="00F750F9" w:rsidP="002024C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cs="Arial"/>
              </w:rPr>
              <w:t>Regal iz smrekovega lesa ob vhodu v klet,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spodnji del v višini 6</w:t>
            </w:r>
            <w:r>
              <w:rPr>
                <w:rFonts w:cs="Arial"/>
              </w:rPr>
              <w:t>0 c</w:t>
            </w:r>
            <w:r>
              <w:rPr>
                <w:rFonts w:cs="Arial"/>
              </w:rPr>
              <w:t>m poln z vrati,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zgornji del regal z policami. Dimenzija 200x50x200 cm.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Pult iz smrekovega lesa v pripravi za degustacijo s pralno delovno po</w:t>
            </w:r>
            <w:r>
              <w:rPr>
                <w:rFonts w:cs="Arial"/>
              </w:rPr>
              <w:t xml:space="preserve">vršino, </w:t>
            </w:r>
            <w:r>
              <w:rPr>
                <w:rFonts w:cs="Arial"/>
              </w:rPr>
              <w:t>pod njim predalniki,</w:t>
            </w:r>
            <w:r>
              <w:rPr>
                <w:rFonts w:cs="Arial"/>
              </w:rPr>
              <w:t xml:space="preserve"> zaprte police in hladilnik</w:t>
            </w:r>
          </w:p>
          <w:p w:rsidR="00F750F9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Pr="000142BE" w:rsidRDefault="00F750F9" w:rsidP="00E41F7E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4484" w:type="dxa"/>
          </w:tcPr>
          <w:p w:rsidR="00F750F9" w:rsidRPr="000142BE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142BE">
              <w:rPr>
                <w:rFonts w:cs="Arial"/>
              </w:rPr>
              <w:t>podpultni</w:t>
            </w:r>
            <w:proofErr w:type="spellEnd"/>
            <w:r w:rsidRPr="000142BE">
              <w:rPr>
                <w:rFonts w:cs="Arial"/>
              </w:rPr>
              <w:t xml:space="preserve"> hladilnik</w:t>
            </w:r>
            <w:r w:rsidRPr="000142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 w:rsidRPr="000142BE">
              <w:rPr>
                <w:rFonts w:cs="Arial"/>
              </w:rPr>
              <w:t>glej vrstico zgoraj</w:t>
            </w:r>
            <w:r>
              <w:rPr>
                <w:rFonts w:cs="Arial"/>
              </w:rPr>
              <w:t>)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E41F7E">
            <w:pPr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4484" w:type="dxa"/>
          </w:tcPr>
          <w:p w:rsidR="00F750F9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cs="Arial"/>
              </w:rPr>
              <w:t xml:space="preserve">Omara iz </w:t>
            </w:r>
            <w:proofErr w:type="spellStart"/>
            <w:r>
              <w:rPr>
                <w:rFonts w:cs="Arial"/>
              </w:rPr>
              <w:t>iverala</w:t>
            </w:r>
            <w:proofErr w:type="spellEnd"/>
            <w:r>
              <w:rPr>
                <w:rFonts w:cs="Arial"/>
              </w:rPr>
              <w:t xml:space="preserve"> v shrambi s</w:t>
            </w:r>
            <w:r>
              <w:rPr>
                <w:rFonts w:cs="Arial"/>
              </w:rPr>
              <w:t xml:space="preserve"> policami,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s treh strani zaprta.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120x45x200 cm.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</w:t>
            </w:r>
            <w:r>
              <w:rPr>
                <w:rFonts w:cs="Arial"/>
              </w:rPr>
              <w:t xml:space="preserve">isoki regal iz smrekovega lesa, </w:t>
            </w:r>
            <w:r>
              <w:rPr>
                <w:rFonts w:cs="Arial"/>
              </w:rPr>
              <w:t>spodnji del v višini 60 cm poln z vrati,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zgornji del regal z policami. Dimenzija 100x60x200 cm.</w:t>
            </w:r>
          </w:p>
          <w:p w:rsidR="00F750F9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</w:t>
            </w:r>
            <w:r>
              <w:rPr>
                <w:rFonts w:cs="Arial"/>
              </w:rPr>
              <w:t xml:space="preserve">isoki regal iz smrekovega lesa, </w:t>
            </w:r>
            <w:r>
              <w:rPr>
                <w:rFonts w:cs="Arial"/>
              </w:rPr>
              <w:t>spodnji del v višini 60 cm poln z vrati,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zgornji del regal z policami. Dimenzija 60x60x200 cm.</w:t>
            </w:r>
          </w:p>
          <w:p w:rsidR="00F750F9" w:rsidRDefault="00F750F9" w:rsidP="002024C9">
            <w:pPr>
              <w:tabs>
                <w:tab w:val="left" w:pos="1290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lastRenderedPageBreak/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13.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Razstavni pulti iz smrekovega lesa z polico v spodnjem delu.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Z pulti je možnost sestaviti degustacijsko mizo. Pulti dimenzij 100x60x90 cm.</w:t>
            </w:r>
          </w:p>
          <w:p w:rsidR="00F750F9" w:rsidRDefault="00F750F9" w:rsidP="002024C9">
            <w:pPr>
              <w:tabs>
                <w:tab w:val="left" w:pos="1365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Pisarniške mize v mansardi iz </w:t>
            </w:r>
            <w:proofErr w:type="spellStart"/>
            <w:r>
              <w:rPr>
                <w:rFonts w:cs="Arial"/>
              </w:rPr>
              <w:t>iverala</w:t>
            </w:r>
            <w:proofErr w:type="spellEnd"/>
            <w:r>
              <w:rPr>
                <w:rFonts w:cs="Arial"/>
              </w:rPr>
              <w:t xml:space="preserve"> s predali ob straneh.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180x90x80</w:t>
            </w:r>
          </w:p>
          <w:p w:rsidR="00F750F9" w:rsidRDefault="00F750F9" w:rsidP="00E41F7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 xml:space="preserve"> 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0E96">
            <w:pPr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4484" w:type="dxa"/>
          </w:tcPr>
          <w:p w:rsidR="00F750F9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cs="Arial"/>
              </w:rPr>
              <w:t xml:space="preserve">Odlagalna polica ob pisarniških mizah iz </w:t>
            </w:r>
            <w:proofErr w:type="spellStart"/>
            <w:r>
              <w:rPr>
                <w:rFonts w:cs="Arial"/>
              </w:rPr>
              <w:t>iverala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700x70x4 cm.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 xml:space="preserve"> 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Odlagalna polica ob pisarniških mizah iz </w:t>
            </w:r>
            <w:proofErr w:type="spellStart"/>
            <w:r>
              <w:rPr>
                <w:rFonts w:cs="Arial"/>
              </w:rPr>
              <w:t>iverala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320x70x4 cm.</w:t>
            </w:r>
          </w:p>
          <w:p w:rsidR="00F750F9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Pisarniške omare iz </w:t>
            </w:r>
            <w:proofErr w:type="spellStart"/>
            <w:r>
              <w:rPr>
                <w:rFonts w:cs="Arial"/>
              </w:rPr>
              <w:t>iverala</w:t>
            </w:r>
            <w:proofErr w:type="spellEnd"/>
            <w:r>
              <w:rPr>
                <w:rFonts w:cs="Arial"/>
              </w:rPr>
              <w:t xml:space="preserve"> s policami s štirimi vrati po 45 cm.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180x45x150 cm.</w:t>
            </w:r>
          </w:p>
          <w:p w:rsidR="00F750F9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Default="00F750F9" w:rsidP="00124F64">
            <w:r>
              <w:t xml:space="preserve">     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Visoke pisarnišk</w:t>
            </w:r>
            <w:r>
              <w:rPr>
                <w:rFonts w:cs="Arial"/>
              </w:rPr>
              <w:t xml:space="preserve">e omare iz </w:t>
            </w:r>
            <w:proofErr w:type="spellStart"/>
            <w:r>
              <w:rPr>
                <w:rFonts w:cs="Arial"/>
              </w:rPr>
              <w:t>iverala</w:t>
            </w:r>
            <w:proofErr w:type="spellEnd"/>
            <w:r>
              <w:rPr>
                <w:rFonts w:cs="Arial"/>
              </w:rPr>
              <w:t xml:space="preserve"> s policami z </w:t>
            </w:r>
            <w:r>
              <w:rPr>
                <w:rFonts w:cs="Arial"/>
              </w:rPr>
              <w:t>dvojnimi vrati po 40 cm.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80x45x200 cm.</w:t>
            </w:r>
          </w:p>
          <w:p w:rsidR="00F750F9" w:rsidRDefault="00F750F9"/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>
            <w:pPr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4484" w:type="dxa"/>
          </w:tcPr>
          <w:p w:rsidR="00F750F9" w:rsidRDefault="00F750F9">
            <w:r>
              <w:rPr>
                <w:rFonts w:cs="Arial"/>
              </w:rPr>
              <w:t>Klubska mizica i</w:t>
            </w:r>
            <w:r>
              <w:rPr>
                <w:rFonts w:cs="Arial"/>
              </w:rPr>
              <w:t xml:space="preserve">z smrekovega lesa premera 60 cm, </w:t>
            </w:r>
            <w:r>
              <w:rPr>
                <w:rFonts w:cs="Arial"/>
              </w:rPr>
              <w:t>višine 45 cm.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Fotelj tapeciran z blagom</w:t>
            </w:r>
          </w:p>
          <w:p w:rsidR="00F750F9" w:rsidRDefault="00F750F9" w:rsidP="002024C9">
            <w:pPr>
              <w:ind w:firstLine="708"/>
            </w:pP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0E96">
            <w:pPr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4484" w:type="dxa"/>
          </w:tcPr>
          <w:p w:rsidR="00F750F9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cs="Arial"/>
              </w:rPr>
              <w:t>Pisarniški vrtljivi stol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0E96">
            <w:pPr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4484" w:type="dxa"/>
          </w:tcPr>
          <w:p w:rsidR="00F750F9" w:rsidRDefault="00F750F9" w:rsidP="00200E96">
            <w:r>
              <w:rPr>
                <w:rFonts w:cs="Arial"/>
              </w:rPr>
              <w:t>Kl</w:t>
            </w:r>
            <w:r>
              <w:rPr>
                <w:rFonts w:cs="Arial"/>
              </w:rPr>
              <w:t>a</w:t>
            </w:r>
            <w:r>
              <w:rPr>
                <w:rFonts w:cs="Arial"/>
              </w:rPr>
              <w:t xml:space="preserve">sični stoli v </w:t>
            </w:r>
            <w:proofErr w:type="spellStart"/>
            <w:r>
              <w:rPr>
                <w:rFonts w:cs="Arial"/>
              </w:rPr>
              <w:t>multiviziji</w:t>
            </w:r>
            <w:proofErr w:type="spellEnd"/>
          </w:p>
        </w:tc>
        <w:tc>
          <w:tcPr>
            <w:tcW w:w="734" w:type="dxa"/>
          </w:tcPr>
          <w:p w:rsidR="00F750F9" w:rsidRDefault="00F750F9" w:rsidP="00124F64">
            <w:r>
              <w:t xml:space="preserve">    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rPr>
                <w:rFonts w:cs="Arial"/>
              </w:rPr>
            </w:pPr>
            <w:r>
              <w:rPr>
                <w:rFonts w:cs="Arial"/>
              </w:rPr>
              <w:t>23.</w:t>
            </w:r>
          </w:p>
        </w:tc>
        <w:tc>
          <w:tcPr>
            <w:tcW w:w="4484" w:type="dxa"/>
          </w:tcPr>
          <w:p w:rsidR="00F750F9" w:rsidRDefault="00F750F9" w:rsidP="002024C9">
            <w:r>
              <w:rPr>
                <w:rFonts w:cs="Arial"/>
              </w:rPr>
              <w:t>Garderobna omara v pritličju.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100x50x2000.</w:t>
            </w:r>
          </w:p>
        </w:tc>
        <w:tc>
          <w:tcPr>
            <w:tcW w:w="734" w:type="dxa"/>
          </w:tcPr>
          <w:p w:rsidR="00F750F9" w:rsidRDefault="00F750F9" w:rsidP="00124F64">
            <w:r>
              <w:t xml:space="preserve">    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24.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Miza kovinska za teraso.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100x100x85 cm.</w:t>
            </w:r>
          </w:p>
          <w:p w:rsidR="00F750F9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4" w:type="dxa"/>
          </w:tcPr>
          <w:p w:rsidR="00F750F9" w:rsidRDefault="00F750F9" w:rsidP="00124F64">
            <w:r>
              <w:t xml:space="preserve">    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>
            <w:pPr>
              <w:rPr>
                <w:rFonts w:cs="Arial"/>
              </w:rPr>
            </w:pPr>
            <w:r>
              <w:rPr>
                <w:rFonts w:cs="Arial"/>
              </w:rPr>
              <w:t>25.</w:t>
            </w:r>
          </w:p>
        </w:tc>
        <w:tc>
          <w:tcPr>
            <w:tcW w:w="4484" w:type="dxa"/>
          </w:tcPr>
          <w:p w:rsidR="00F750F9" w:rsidRDefault="00F750F9">
            <w:r>
              <w:rPr>
                <w:rFonts w:cs="Arial"/>
              </w:rPr>
              <w:t>Stoli za teraso odporni na padavine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26.</w:t>
            </w:r>
          </w:p>
        </w:tc>
        <w:tc>
          <w:tcPr>
            <w:tcW w:w="4484" w:type="dxa"/>
          </w:tcPr>
          <w:p w:rsidR="00F750F9" w:rsidRDefault="00F750F9" w:rsidP="002024C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Zunanja platnena </w:t>
            </w:r>
            <w:proofErr w:type="spellStart"/>
            <w:r>
              <w:rPr>
                <w:rFonts w:cs="Arial"/>
              </w:rPr>
              <w:t>tenda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800x360 cm</w:t>
            </w:r>
            <w:r>
              <w:rPr>
                <w:rFonts w:cs="Arial"/>
              </w:rPr>
              <w:t>, logotip</w:t>
            </w:r>
          </w:p>
          <w:p w:rsidR="00F750F9" w:rsidRDefault="00F750F9" w:rsidP="00200E96"/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>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0E96">
            <w:pPr>
              <w:rPr>
                <w:rFonts w:cs="Arial"/>
              </w:rPr>
            </w:pPr>
            <w:r>
              <w:rPr>
                <w:rFonts w:cs="Arial"/>
              </w:rPr>
              <w:t>27.</w:t>
            </w:r>
            <w:bookmarkStart w:id="0" w:name="_GoBack"/>
            <w:bookmarkEnd w:id="0"/>
          </w:p>
        </w:tc>
        <w:tc>
          <w:tcPr>
            <w:tcW w:w="4484" w:type="dxa"/>
          </w:tcPr>
          <w:p w:rsidR="00F750F9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cs="Arial"/>
              </w:rPr>
              <w:t xml:space="preserve">Zunanja platnena </w:t>
            </w:r>
            <w:proofErr w:type="spellStart"/>
            <w:r>
              <w:rPr>
                <w:rFonts w:cs="Arial"/>
              </w:rPr>
              <w:t>tenda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Dimenzija 600x360 cm</w:t>
            </w:r>
            <w:r>
              <w:rPr>
                <w:rFonts w:cs="Arial"/>
              </w:rPr>
              <w:t>, logotip</w:t>
            </w:r>
          </w:p>
        </w:tc>
        <w:tc>
          <w:tcPr>
            <w:tcW w:w="734" w:type="dxa"/>
          </w:tcPr>
          <w:p w:rsidR="00F750F9" w:rsidRDefault="00F750F9" w:rsidP="000142BE">
            <w:pPr>
              <w:jc w:val="center"/>
            </w:pPr>
            <w:r>
              <w:t xml:space="preserve"> kos</w:t>
            </w:r>
          </w:p>
        </w:tc>
        <w:tc>
          <w:tcPr>
            <w:tcW w:w="111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484" w:type="dxa"/>
          </w:tcPr>
          <w:p w:rsidR="00F750F9" w:rsidRPr="003C5D74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Skupaj brez DDV</w:t>
            </w:r>
          </w:p>
        </w:tc>
        <w:tc>
          <w:tcPr>
            <w:tcW w:w="734" w:type="dxa"/>
            <w:shd w:val="clear" w:color="auto" w:fill="BFBFBF" w:themeFill="background1" w:themeFillShade="BF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BFBFBF" w:themeFill="background1" w:themeFillShade="BF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9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</w:tcPr>
          <w:p w:rsidR="00F750F9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484" w:type="dxa"/>
          </w:tcPr>
          <w:p w:rsidR="00F750F9" w:rsidRPr="003C5D74" w:rsidRDefault="00F750F9" w:rsidP="00200E9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22% DDV</w:t>
            </w:r>
          </w:p>
        </w:tc>
        <w:tc>
          <w:tcPr>
            <w:tcW w:w="734" w:type="dxa"/>
            <w:shd w:val="clear" w:color="auto" w:fill="BFBFBF" w:themeFill="background1" w:themeFillShade="BF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BFBFBF" w:themeFill="background1" w:themeFillShade="BF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9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4" w:type="dxa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750F9" w:rsidRPr="003C5D74" w:rsidTr="00F750F9">
        <w:tc>
          <w:tcPr>
            <w:tcW w:w="562" w:type="dxa"/>
            <w:shd w:val="clear" w:color="auto" w:fill="F2F2F2" w:themeFill="background1" w:themeFillShade="F2"/>
          </w:tcPr>
          <w:p w:rsidR="00F750F9" w:rsidRPr="003C5D74" w:rsidRDefault="00F750F9" w:rsidP="00200E9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484" w:type="dxa"/>
            <w:shd w:val="clear" w:color="auto" w:fill="F2F2F2" w:themeFill="background1" w:themeFillShade="F2"/>
          </w:tcPr>
          <w:p w:rsidR="00F750F9" w:rsidRPr="003C5D74" w:rsidRDefault="00F750F9" w:rsidP="00200E9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C5D74">
              <w:rPr>
                <w:rFonts w:ascii="Arial Narrow" w:hAnsi="Arial Narrow"/>
                <w:b/>
                <w:sz w:val="24"/>
                <w:szCs w:val="24"/>
              </w:rPr>
              <w:t>Skupaj z DDV</w:t>
            </w:r>
          </w:p>
        </w:tc>
        <w:tc>
          <w:tcPr>
            <w:tcW w:w="734" w:type="dxa"/>
            <w:shd w:val="clear" w:color="auto" w:fill="BFBFBF" w:themeFill="background1" w:themeFillShade="BF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BFBFBF" w:themeFill="background1" w:themeFillShade="BF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:rsidR="00F750F9" w:rsidRPr="003C5D74" w:rsidRDefault="00F750F9" w:rsidP="000142B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:rsidR="00F750F9" w:rsidRPr="001B0444" w:rsidRDefault="00F750F9" w:rsidP="000142B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E41F7E" w:rsidRDefault="00E41F7E" w:rsidP="0059536A">
      <w:pPr>
        <w:spacing w:after="0"/>
        <w:rPr>
          <w:rFonts w:ascii="Arial Narrow" w:hAnsi="Arial Narrow"/>
          <w:sz w:val="24"/>
          <w:szCs w:val="24"/>
        </w:rPr>
      </w:pPr>
    </w:p>
    <w:p w:rsidR="00E41F7E" w:rsidRDefault="00E41F7E" w:rsidP="0059536A">
      <w:pPr>
        <w:spacing w:after="0"/>
        <w:rPr>
          <w:rFonts w:ascii="Arial Narrow" w:hAnsi="Arial Narrow"/>
          <w:sz w:val="24"/>
          <w:szCs w:val="24"/>
        </w:rPr>
      </w:pPr>
    </w:p>
    <w:p w:rsidR="003E52AB" w:rsidRPr="003C5D74" w:rsidRDefault="007467FB" w:rsidP="003E52AB">
      <w:pPr>
        <w:spacing w:after="0" w:line="240" w:lineRule="auto"/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</w:pPr>
      <w:r>
        <w:rPr>
          <w:rFonts w:ascii="Arial Narrow" w:hAnsi="Arial Narrow"/>
          <w:sz w:val="24"/>
          <w:szCs w:val="24"/>
        </w:rPr>
        <w:t>Kraj in datum:___________________________________</w:t>
      </w:r>
    </w:p>
    <w:p w:rsidR="0013311A" w:rsidRDefault="007467FB">
      <w:pPr>
        <w:spacing w:after="0"/>
        <w:rPr>
          <w:rFonts w:ascii="Arial Narrow" w:hAnsi="Arial Narrow" w:cs="Arial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sz w:val="24"/>
          <w:szCs w:val="24"/>
          <w:shd w:val="clear" w:color="auto" w:fill="FFFFFF"/>
        </w:rPr>
        <w:tab/>
      </w:r>
      <w:r>
        <w:rPr>
          <w:rFonts w:ascii="Arial Narrow" w:hAnsi="Arial Narrow" w:cs="Arial"/>
          <w:sz w:val="24"/>
          <w:szCs w:val="24"/>
          <w:shd w:val="clear" w:color="auto" w:fill="FFFFFF"/>
        </w:rPr>
        <w:tab/>
      </w:r>
      <w:r>
        <w:rPr>
          <w:rFonts w:ascii="Arial Narrow" w:hAnsi="Arial Narrow" w:cs="Arial"/>
          <w:sz w:val="24"/>
          <w:szCs w:val="24"/>
          <w:shd w:val="clear" w:color="auto" w:fill="FFFFFF"/>
        </w:rPr>
        <w:tab/>
      </w:r>
      <w:r>
        <w:rPr>
          <w:rFonts w:ascii="Arial Narrow" w:hAnsi="Arial Narrow" w:cs="Arial"/>
          <w:sz w:val="24"/>
          <w:szCs w:val="24"/>
          <w:shd w:val="clear" w:color="auto" w:fill="FFFFFF"/>
        </w:rPr>
        <w:tab/>
      </w:r>
      <w:r>
        <w:rPr>
          <w:rFonts w:ascii="Arial Narrow" w:hAnsi="Arial Narrow" w:cs="Arial"/>
          <w:sz w:val="24"/>
          <w:szCs w:val="24"/>
          <w:shd w:val="clear" w:color="auto" w:fill="FFFFFF"/>
        </w:rPr>
        <w:tab/>
      </w:r>
      <w:r>
        <w:rPr>
          <w:rFonts w:ascii="Arial Narrow" w:hAnsi="Arial Narrow" w:cs="Arial"/>
          <w:sz w:val="24"/>
          <w:szCs w:val="24"/>
          <w:shd w:val="clear" w:color="auto" w:fill="FFFFFF"/>
        </w:rPr>
        <w:tab/>
      </w:r>
      <w:r>
        <w:rPr>
          <w:rFonts w:ascii="Arial Narrow" w:hAnsi="Arial Narrow" w:cs="Arial"/>
          <w:sz w:val="24"/>
          <w:szCs w:val="24"/>
          <w:shd w:val="clear" w:color="auto" w:fill="FFFFFF"/>
        </w:rPr>
        <w:tab/>
      </w:r>
      <w:r w:rsidR="00F750F9">
        <w:rPr>
          <w:rFonts w:ascii="Arial Narrow" w:hAnsi="Arial Narrow" w:cs="Arial"/>
          <w:sz w:val="24"/>
          <w:szCs w:val="24"/>
          <w:shd w:val="clear" w:color="auto" w:fill="FFFFFF"/>
        </w:rPr>
        <w:t xml:space="preserve">                       </w:t>
      </w:r>
      <w:r>
        <w:rPr>
          <w:rFonts w:ascii="Arial Narrow" w:hAnsi="Arial Narrow" w:cs="Arial"/>
          <w:sz w:val="24"/>
          <w:szCs w:val="24"/>
          <w:shd w:val="clear" w:color="auto" w:fill="FFFFFF"/>
        </w:rPr>
        <w:t>Odgovorna oseba:</w:t>
      </w:r>
    </w:p>
    <w:p w:rsidR="0013311A" w:rsidRDefault="0013311A">
      <w:pPr>
        <w:spacing w:after="0"/>
        <w:rPr>
          <w:rFonts w:ascii="Arial Narrow" w:hAnsi="Arial Narrow" w:cs="Arial"/>
          <w:sz w:val="24"/>
          <w:szCs w:val="24"/>
          <w:shd w:val="clear" w:color="auto" w:fill="FFFFFF"/>
        </w:rPr>
      </w:pPr>
    </w:p>
    <w:p w:rsidR="007467FB" w:rsidRPr="003C5D74" w:rsidRDefault="007467FB" w:rsidP="00F750F9">
      <w:pPr>
        <w:spacing w:after="0"/>
        <w:ind w:left="4956"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  <w:shd w:val="clear" w:color="auto" w:fill="FFFFFF"/>
        </w:rPr>
        <w:t>______________________________</w:t>
      </w:r>
    </w:p>
    <w:sectPr w:rsidR="007467FB" w:rsidRPr="003C5D74" w:rsidSect="00E41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63A75"/>
    <w:multiLevelType w:val="hybridMultilevel"/>
    <w:tmpl w:val="86F850BA"/>
    <w:lvl w:ilvl="0" w:tplc="46081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B7445D"/>
    <w:multiLevelType w:val="hybridMultilevel"/>
    <w:tmpl w:val="F0A6A3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94ADA"/>
    <w:multiLevelType w:val="hybridMultilevel"/>
    <w:tmpl w:val="96245B6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68"/>
    <w:rsid w:val="000142BE"/>
    <w:rsid w:val="00017725"/>
    <w:rsid w:val="000A4ADD"/>
    <w:rsid w:val="00124F64"/>
    <w:rsid w:val="0013311A"/>
    <w:rsid w:val="00180FB5"/>
    <w:rsid w:val="001B0444"/>
    <w:rsid w:val="00200E96"/>
    <w:rsid w:val="002024C9"/>
    <w:rsid w:val="002C1B31"/>
    <w:rsid w:val="002D65D5"/>
    <w:rsid w:val="00343EFF"/>
    <w:rsid w:val="0038187B"/>
    <w:rsid w:val="003C4C37"/>
    <w:rsid w:val="003C5D74"/>
    <w:rsid w:val="003E52AB"/>
    <w:rsid w:val="003F7958"/>
    <w:rsid w:val="00427E1B"/>
    <w:rsid w:val="00487F92"/>
    <w:rsid w:val="004D0906"/>
    <w:rsid w:val="00551589"/>
    <w:rsid w:val="0059536A"/>
    <w:rsid w:val="005A4A2E"/>
    <w:rsid w:val="006A5AA1"/>
    <w:rsid w:val="006C05B8"/>
    <w:rsid w:val="006F3348"/>
    <w:rsid w:val="006F70B5"/>
    <w:rsid w:val="007467FB"/>
    <w:rsid w:val="007A0B38"/>
    <w:rsid w:val="007B7F9D"/>
    <w:rsid w:val="00812611"/>
    <w:rsid w:val="0088043E"/>
    <w:rsid w:val="0098653A"/>
    <w:rsid w:val="009D2CB0"/>
    <w:rsid w:val="00AC2336"/>
    <w:rsid w:val="00AD472C"/>
    <w:rsid w:val="00B16CCA"/>
    <w:rsid w:val="00B31B50"/>
    <w:rsid w:val="00B365D8"/>
    <w:rsid w:val="00B64E51"/>
    <w:rsid w:val="00BD3267"/>
    <w:rsid w:val="00C171F0"/>
    <w:rsid w:val="00C415DA"/>
    <w:rsid w:val="00CD0B64"/>
    <w:rsid w:val="00CD3882"/>
    <w:rsid w:val="00CE3093"/>
    <w:rsid w:val="00DB640D"/>
    <w:rsid w:val="00DD4C1C"/>
    <w:rsid w:val="00E3396B"/>
    <w:rsid w:val="00E41F7E"/>
    <w:rsid w:val="00E94CCF"/>
    <w:rsid w:val="00E953DC"/>
    <w:rsid w:val="00EF7B68"/>
    <w:rsid w:val="00F722F3"/>
    <w:rsid w:val="00F7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E341"/>
  <w15:docId w15:val="{41CA6ED6-DF44-405C-B453-0DBA917D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D472C"/>
  </w:style>
  <w:style w:type="paragraph" w:styleId="Naslov1">
    <w:name w:val="heading 1"/>
    <w:basedOn w:val="Navaden"/>
    <w:next w:val="Navaden"/>
    <w:link w:val="Naslov1Znak"/>
    <w:uiPriority w:val="9"/>
    <w:qFormat/>
    <w:rsid w:val="00AD472C"/>
    <w:pPr>
      <w:keepNext/>
      <w:keepLines/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Naslov2">
    <w:name w:val="heading 2"/>
    <w:basedOn w:val="Navaden"/>
    <w:link w:val="Naslov2Znak"/>
    <w:uiPriority w:val="9"/>
    <w:qFormat/>
    <w:rsid w:val="00AD472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28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D47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AD47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AD47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D472C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AD472C"/>
    <w:rPr>
      <w:rFonts w:eastAsia="Times New Roman" w:cs="Times New Roman"/>
      <w:b/>
      <w:bCs/>
      <w:sz w:val="28"/>
      <w:szCs w:val="3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rsid w:val="00AD472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slov4Znak">
    <w:name w:val="Naslov 4 Znak"/>
    <w:basedOn w:val="Privzetapisavaodstavka"/>
    <w:link w:val="Naslov4"/>
    <w:uiPriority w:val="9"/>
    <w:rsid w:val="00AD472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slov5Znak">
    <w:name w:val="Naslov 5 Znak"/>
    <w:basedOn w:val="Privzetapisavaodstavka"/>
    <w:link w:val="Naslov5"/>
    <w:uiPriority w:val="9"/>
    <w:rsid w:val="00AD472C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Krepko">
    <w:name w:val="Strong"/>
    <w:basedOn w:val="Privzetapisavaodstavka"/>
    <w:uiPriority w:val="22"/>
    <w:qFormat/>
    <w:rsid w:val="00AD472C"/>
    <w:rPr>
      <w:b/>
      <w:bCs/>
    </w:rPr>
  </w:style>
  <w:style w:type="character" w:styleId="Poudarek">
    <w:name w:val="Emphasis"/>
    <w:basedOn w:val="Privzetapisavaodstavka"/>
    <w:uiPriority w:val="20"/>
    <w:qFormat/>
    <w:rsid w:val="00AD472C"/>
    <w:rPr>
      <w:i/>
      <w:iCs/>
    </w:rPr>
  </w:style>
  <w:style w:type="paragraph" w:styleId="Odstavekseznama">
    <w:name w:val="List Paragraph"/>
    <w:basedOn w:val="Navaden"/>
    <w:uiPriority w:val="34"/>
    <w:qFormat/>
    <w:rsid w:val="00AD472C"/>
    <w:pPr>
      <w:ind w:left="720"/>
      <w:contextualSpacing/>
    </w:pPr>
  </w:style>
  <w:style w:type="table" w:styleId="Tabelamrea">
    <w:name w:val="Table Grid"/>
    <w:basedOn w:val="Navadnatabela"/>
    <w:uiPriority w:val="59"/>
    <w:rsid w:val="006F7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hemcb">
    <w:name w:val="yhemcb"/>
    <w:basedOn w:val="Privzetapisavaodstavka"/>
    <w:rsid w:val="00180FB5"/>
  </w:style>
  <w:style w:type="character" w:customStyle="1" w:styleId="w8qarf">
    <w:name w:val="w8qarf"/>
    <w:basedOn w:val="Privzetapisavaodstavka"/>
    <w:rsid w:val="00180FB5"/>
  </w:style>
  <w:style w:type="character" w:styleId="Hiperpovezava">
    <w:name w:val="Hyperlink"/>
    <w:basedOn w:val="Privzetapisavaodstavka"/>
    <w:uiPriority w:val="99"/>
    <w:semiHidden/>
    <w:unhideWhenUsed/>
    <w:rsid w:val="00180FB5"/>
    <w:rPr>
      <w:color w:val="0000FF"/>
      <w:u w:val="single"/>
    </w:rPr>
  </w:style>
  <w:style w:type="character" w:customStyle="1" w:styleId="lrzxr">
    <w:name w:val="lrzxr"/>
    <w:basedOn w:val="Privzetapisavaodstavka"/>
    <w:rsid w:val="00180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5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29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0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19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323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26852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6437801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37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8835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615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5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86738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Kogovšek</dc:creator>
  <cp:lastModifiedBy>Milena</cp:lastModifiedBy>
  <cp:revision>2</cp:revision>
  <cp:lastPrinted>2019-05-06T07:55:00Z</cp:lastPrinted>
  <dcterms:created xsi:type="dcterms:W3CDTF">2019-07-08T10:57:00Z</dcterms:created>
  <dcterms:modified xsi:type="dcterms:W3CDTF">2019-07-08T10:57:00Z</dcterms:modified>
</cp:coreProperties>
</file>